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2EC2" w14:textId="77777777" w:rsidR="00BB1BC8" w:rsidRPr="00BB1BC8" w:rsidRDefault="00BB1BC8" w:rsidP="00BB1BC8">
      <w:pPr>
        <w:jc w:val="center"/>
        <w:rPr>
          <w:rFonts w:ascii="Arial" w:hAnsi="Arial" w:cs="Arial"/>
          <w:b/>
          <w:sz w:val="28"/>
        </w:rPr>
      </w:pPr>
      <w:r w:rsidRPr="00BB1BC8">
        <w:rPr>
          <w:rFonts w:ascii="Arial" w:hAnsi="Arial" w:cs="Arial"/>
          <w:b/>
          <w:sz w:val="28"/>
        </w:rPr>
        <w:t>Souhlas s nakládáním s poskytnutými osobními údaji</w:t>
      </w:r>
    </w:p>
    <w:p w14:paraId="6FBB9487" w14:textId="77777777" w:rsidR="00BB1BC8" w:rsidRPr="00BB1BC8" w:rsidRDefault="00BB1BC8" w:rsidP="00BB1BC8">
      <w:pPr>
        <w:rPr>
          <w:rFonts w:ascii="Arial" w:hAnsi="Arial" w:cs="Arial"/>
        </w:rPr>
      </w:pPr>
    </w:p>
    <w:p w14:paraId="0A3DE6E6" w14:textId="77777777" w:rsidR="00BB1BC8" w:rsidRPr="00BB1BC8" w:rsidRDefault="00BB1BC8" w:rsidP="00BB1BC8">
      <w:pPr>
        <w:rPr>
          <w:rFonts w:ascii="Arial" w:hAnsi="Arial" w:cs="Arial"/>
        </w:rPr>
      </w:pPr>
      <w:r w:rsidRPr="00BB1BC8">
        <w:rPr>
          <w:rFonts w:ascii="Arial" w:hAnsi="Arial" w:cs="Arial"/>
        </w:rPr>
        <w:t>Já ……………………………………………………………..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nar. ………………………………</w:t>
      </w:r>
      <w:r w:rsidR="007B27DA">
        <w:rPr>
          <w:rFonts w:ascii="Arial" w:hAnsi="Arial" w:cs="Arial"/>
        </w:rPr>
        <w:t>…</w:t>
      </w:r>
      <w:r w:rsidRPr="00BB1BC8">
        <w:rPr>
          <w:rFonts w:ascii="Arial" w:hAnsi="Arial" w:cs="Arial"/>
        </w:rPr>
        <w:t>,</w:t>
      </w:r>
    </w:p>
    <w:p w14:paraId="03CFAFBE" w14:textId="77777777" w:rsidR="007B27DA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>bytem…………………………</w:t>
      </w:r>
      <w:r w:rsidR="007B27DA">
        <w:rPr>
          <w:rFonts w:ascii="Arial" w:hAnsi="Arial" w:cs="Arial"/>
        </w:rPr>
        <w:t xml:space="preserve">…………………………………………………………………………, </w:t>
      </w:r>
    </w:p>
    <w:p w14:paraId="5195C99D" w14:textId="6BC0126F" w:rsidR="00BB1BC8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>tímto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 xml:space="preserve">dávám souhlas s nakládáním s poskytnutými osobními údaji pro účely </w:t>
      </w:r>
      <w:r w:rsidR="0034038A">
        <w:rPr>
          <w:rFonts w:ascii="Arial" w:hAnsi="Arial" w:cs="Arial"/>
        </w:rPr>
        <w:t xml:space="preserve">výběrového řízení na pozici </w:t>
      </w:r>
      <w:r w:rsidR="00EB2115">
        <w:rPr>
          <w:rFonts w:ascii="Arial" w:hAnsi="Arial" w:cs="Arial"/>
        </w:rPr>
        <w:t>technického</w:t>
      </w:r>
      <w:r w:rsidR="0034038A">
        <w:rPr>
          <w:rFonts w:ascii="Arial" w:hAnsi="Arial" w:cs="Arial"/>
        </w:rPr>
        <w:t xml:space="preserve"> pracovníka</w:t>
      </w:r>
      <w:r w:rsidR="00EB2115">
        <w:rPr>
          <w:rFonts w:ascii="Arial" w:hAnsi="Arial" w:cs="Arial"/>
        </w:rPr>
        <w:t xml:space="preserve"> / technické </w:t>
      </w:r>
      <w:r w:rsidR="0034038A">
        <w:rPr>
          <w:rFonts w:ascii="Arial" w:hAnsi="Arial" w:cs="Arial"/>
        </w:rPr>
        <w:t>pracovnice</w:t>
      </w:r>
      <w:r w:rsidR="00EB2115">
        <w:rPr>
          <w:rFonts w:ascii="Arial" w:hAnsi="Arial" w:cs="Arial"/>
        </w:rPr>
        <w:t xml:space="preserve"> obce Chlebičov</w:t>
      </w:r>
      <w:r w:rsidRPr="00BB1BC8">
        <w:rPr>
          <w:rFonts w:ascii="Arial" w:hAnsi="Arial" w:cs="Arial"/>
        </w:rPr>
        <w:t>, a to v souladu s</w:t>
      </w:r>
      <w:r w:rsidR="00EB2115">
        <w:rPr>
          <w:rFonts w:ascii="Arial" w:hAnsi="Arial" w:cs="Arial"/>
        </w:rPr>
        <w:t> </w:t>
      </w:r>
      <w:r w:rsidRPr="00BB1BC8">
        <w:rPr>
          <w:rFonts w:ascii="Arial" w:hAnsi="Arial" w:cs="Arial"/>
        </w:rPr>
        <w:t>nařízením Evropského parlamentu a Rady (EU)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č. 2016/679,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o ochraně fyzických osob v</w:t>
      </w:r>
      <w:r w:rsidR="00EB2115">
        <w:rPr>
          <w:rFonts w:ascii="Arial" w:hAnsi="Arial" w:cs="Arial"/>
        </w:rPr>
        <w:t> </w:t>
      </w:r>
      <w:r w:rsidRPr="00BB1BC8">
        <w:rPr>
          <w:rFonts w:ascii="Arial" w:hAnsi="Arial" w:cs="Arial"/>
        </w:rPr>
        <w:t>souvislosti se zpracováním osobních údajů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a o volném pohybu těchto údajů</w:t>
      </w:r>
      <w:r w:rsidR="0034038A">
        <w:rPr>
          <w:rFonts w:ascii="Arial" w:hAnsi="Arial" w:cs="Arial"/>
        </w:rPr>
        <w:t>.</w:t>
      </w:r>
    </w:p>
    <w:p w14:paraId="7A6471B6" w14:textId="77777777" w:rsidR="00BB1BC8" w:rsidRDefault="00BB1BC8" w:rsidP="00BB1BC8">
      <w:pPr>
        <w:jc w:val="both"/>
        <w:rPr>
          <w:rFonts w:ascii="Arial" w:hAnsi="Arial" w:cs="Arial"/>
        </w:rPr>
      </w:pPr>
    </w:p>
    <w:p w14:paraId="7A6B3F9C" w14:textId="77777777" w:rsidR="007B27DA" w:rsidRDefault="007B27DA" w:rsidP="00BB1BC8">
      <w:pPr>
        <w:jc w:val="both"/>
        <w:rPr>
          <w:rFonts w:ascii="Arial" w:hAnsi="Arial" w:cs="Arial"/>
        </w:rPr>
      </w:pPr>
    </w:p>
    <w:p w14:paraId="7F744478" w14:textId="77777777" w:rsidR="007B27DA" w:rsidRDefault="007B27DA" w:rsidP="00BB1BC8">
      <w:pPr>
        <w:jc w:val="both"/>
        <w:rPr>
          <w:rFonts w:ascii="Arial" w:hAnsi="Arial" w:cs="Arial"/>
        </w:rPr>
      </w:pPr>
    </w:p>
    <w:p w14:paraId="2A73B917" w14:textId="77777777" w:rsidR="00BB1BC8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 xml:space="preserve">Datum: </w:t>
      </w:r>
      <w:r w:rsidR="007B27DA">
        <w:rPr>
          <w:rFonts w:ascii="Arial" w:hAnsi="Arial" w:cs="Arial"/>
        </w:rPr>
        <w:t xml:space="preserve"> ………………………….</w:t>
      </w:r>
    </w:p>
    <w:p w14:paraId="349066D2" w14:textId="77777777" w:rsidR="007B27DA" w:rsidRDefault="007B27DA" w:rsidP="00BB1BC8">
      <w:pPr>
        <w:jc w:val="both"/>
        <w:rPr>
          <w:rFonts w:ascii="Arial" w:hAnsi="Arial" w:cs="Arial"/>
        </w:rPr>
      </w:pPr>
    </w:p>
    <w:p w14:paraId="22C55A5C" w14:textId="77777777" w:rsidR="001A2684" w:rsidRPr="00BB1BC8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>Podpis:</w:t>
      </w:r>
      <w:r w:rsidR="007B27DA">
        <w:rPr>
          <w:rFonts w:ascii="Arial" w:hAnsi="Arial" w:cs="Arial"/>
        </w:rPr>
        <w:t xml:space="preserve"> …………………………..</w:t>
      </w:r>
    </w:p>
    <w:sectPr w:rsidR="001A2684" w:rsidRPr="00BB1BC8" w:rsidSect="007B27DA">
      <w:headerReference w:type="default" r:id="rId6"/>
      <w:footerReference w:type="default" r:id="rId7"/>
      <w:pgSz w:w="11906" w:h="16838"/>
      <w:pgMar w:top="252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90DC" w14:textId="77777777" w:rsidR="009C572A" w:rsidRDefault="009C572A" w:rsidP="00BB1BC8">
      <w:pPr>
        <w:spacing w:after="0" w:line="240" w:lineRule="auto"/>
      </w:pPr>
      <w:r>
        <w:separator/>
      </w:r>
    </w:p>
  </w:endnote>
  <w:endnote w:type="continuationSeparator" w:id="0">
    <w:p w14:paraId="0B2DE11F" w14:textId="77777777" w:rsidR="009C572A" w:rsidRDefault="009C572A" w:rsidP="00BB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0819" w14:textId="77777777"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</w:p>
  <w:p w14:paraId="4F288604" w14:textId="77777777" w:rsidR="007B27DA" w:rsidRDefault="00602B83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  <w:r>
      <w:rPr>
        <w:rFonts w:ascii="Arial" w:eastAsia="Times New Roman" w:hAnsi="Arial" w:cs="Arial"/>
        <w:sz w:val="18"/>
        <w:szCs w:val="18"/>
        <w:lang w:eastAsia="cs-CZ"/>
      </w:rPr>
      <w:t>Obec Chlebičov, Hlavní 65, 747 31 Chlebičov</w:t>
    </w:r>
  </w:p>
  <w:p w14:paraId="60AA269C" w14:textId="77777777"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  <w:r>
      <w:rPr>
        <w:rFonts w:ascii="Arial" w:eastAsia="Times New Roman" w:hAnsi="Arial" w:cs="Arial"/>
        <w:sz w:val="18"/>
        <w:szCs w:val="18"/>
        <w:lang w:eastAsia="cs-CZ"/>
      </w:rPr>
      <w:t>Tel. +420</w:t>
    </w:r>
    <w:r w:rsidR="00602B83">
      <w:rPr>
        <w:rFonts w:ascii="Arial" w:eastAsia="Times New Roman" w:hAnsi="Arial" w:cs="Arial"/>
        <w:sz w:val="18"/>
        <w:szCs w:val="18"/>
        <w:lang w:eastAsia="cs-CZ"/>
      </w:rPr>
      <w:t> 553 764 560</w:t>
    </w:r>
    <w:r>
      <w:rPr>
        <w:rFonts w:ascii="Arial" w:eastAsia="Times New Roman" w:hAnsi="Arial" w:cs="Arial"/>
        <w:sz w:val="18"/>
        <w:szCs w:val="18"/>
        <w:lang w:eastAsia="cs-CZ"/>
      </w:rPr>
      <w:t xml:space="preserve"> </w:t>
    </w:r>
    <w:r w:rsidR="00DA24EF">
      <w:rPr>
        <w:rFonts w:ascii="Arial" w:eastAsia="Times New Roman" w:hAnsi="Arial" w:cs="Arial"/>
        <w:sz w:val="18"/>
        <w:szCs w:val="18"/>
        <w:lang w:eastAsia="cs-CZ"/>
      </w:rPr>
      <w:t xml:space="preserve">  </w:t>
    </w:r>
    <w:r>
      <w:rPr>
        <w:rFonts w:ascii="Arial" w:eastAsia="Times New Roman" w:hAnsi="Arial" w:cs="Arial"/>
        <w:sz w:val="18"/>
        <w:szCs w:val="18"/>
        <w:lang w:eastAsia="cs-CZ"/>
      </w:rPr>
      <w:t xml:space="preserve"> http: </w:t>
    </w:r>
    <w:hyperlink r:id="rId1" w:history="1">
      <w:r w:rsidR="00602B83" w:rsidRPr="008E63E2"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www.chlebicov.cz</w:t>
      </w:r>
    </w:hyperlink>
    <w:r>
      <w:rPr>
        <w:rFonts w:ascii="Arial" w:eastAsia="Times New Roman" w:hAnsi="Arial" w:cs="Arial"/>
        <w:sz w:val="18"/>
        <w:szCs w:val="18"/>
        <w:lang w:eastAsia="cs-CZ"/>
      </w:rPr>
      <w:t xml:space="preserve">       e-mail: </w:t>
    </w:r>
    <w:r w:rsidR="00602B83">
      <w:rPr>
        <w:rFonts w:ascii="Arial" w:eastAsia="Times New Roman" w:hAnsi="Arial" w:cs="Arial"/>
        <w:sz w:val="18"/>
        <w:szCs w:val="18"/>
        <w:lang w:eastAsia="cs-CZ"/>
      </w:rPr>
      <w:t>obec@chlebicov.cz</w:t>
    </w:r>
  </w:p>
  <w:p w14:paraId="7A9822BC" w14:textId="77777777"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  <w:lang w:eastAsia="cs-CZ"/>
      </w:rPr>
      <w:t xml:space="preserve">ID datové schránky: </w:t>
    </w:r>
    <w:r w:rsidR="00602B83">
      <w:rPr>
        <w:rFonts w:ascii="Arial" w:eastAsia="Times New Roman" w:hAnsi="Arial" w:cs="Arial"/>
        <w:sz w:val="18"/>
        <w:szCs w:val="18"/>
        <w:lang w:eastAsia="cs-CZ"/>
      </w:rPr>
      <w:t>9xvazan</w:t>
    </w:r>
  </w:p>
  <w:p w14:paraId="39796E00" w14:textId="77777777" w:rsidR="007B27DA" w:rsidRDefault="007B2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0D4A" w14:textId="77777777" w:rsidR="009C572A" w:rsidRDefault="009C572A" w:rsidP="00BB1BC8">
      <w:pPr>
        <w:spacing w:after="0" w:line="240" w:lineRule="auto"/>
      </w:pPr>
      <w:r>
        <w:separator/>
      </w:r>
    </w:p>
  </w:footnote>
  <w:footnote w:type="continuationSeparator" w:id="0">
    <w:p w14:paraId="485A6F40" w14:textId="77777777" w:rsidR="009C572A" w:rsidRDefault="009C572A" w:rsidP="00BB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87"/>
    </w:tblGrid>
    <w:tr w:rsidR="00162787" w14:paraId="7D4231C0" w14:textId="77777777" w:rsidTr="00162787">
      <w:trPr>
        <w:trHeight w:val="1255"/>
      </w:trPr>
      <w:tc>
        <w:tcPr>
          <w:tcW w:w="1130" w:type="dxa"/>
        </w:tcPr>
        <w:p w14:paraId="1CDC831E" w14:textId="77777777" w:rsidR="00162787" w:rsidRDefault="00162787" w:rsidP="00162787">
          <w:pPr>
            <w:pStyle w:val="Zhlav"/>
            <w:tabs>
              <w:tab w:val="left" w:pos="2055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A669CD" wp14:editId="0A359A8B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514350" cy="581843"/>
                <wp:effectExtent l="0" t="0" r="0" b="8890"/>
                <wp:wrapThrough wrapText="bothSides">
                  <wp:wrapPolygon edited="0">
                    <wp:start x="0" y="0"/>
                    <wp:lineTo x="0" y="21223"/>
                    <wp:lineTo x="20800" y="21223"/>
                    <wp:lineTo x="20800" y="0"/>
                    <wp:lineTo x="0" y="0"/>
                  </wp:wrapPolygon>
                </wp:wrapThrough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lebicov_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9" w:type="dxa"/>
        </w:tcPr>
        <w:p w14:paraId="529ECCBF" w14:textId="77777777" w:rsidR="00162787" w:rsidRDefault="00162787" w:rsidP="00162787">
          <w:pPr>
            <w:pStyle w:val="Zhlav"/>
            <w:tabs>
              <w:tab w:val="clear" w:pos="4536"/>
              <w:tab w:val="clear" w:pos="9072"/>
              <w:tab w:val="left" w:pos="2055"/>
            </w:tabs>
          </w:pPr>
        </w:p>
        <w:p w14:paraId="312193BA" w14:textId="77777777" w:rsidR="00162787" w:rsidRDefault="00162787" w:rsidP="00162787">
          <w:pPr>
            <w:pStyle w:val="Zhlav"/>
            <w:tabs>
              <w:tab w:val="clear" w:pos="4536"/>
              <w:tab w:val="clear" w:pos="9072"/>
              <w:tab w:val="left" w:pos="2055"/>
            </w:tabs>
          </w:pPr>
          <w:r>
            <w:t xml:space="preserve">  </w:t>
          </w:r>
        </w:p>
        <w:p w14:paraId="702D2653" w14:textId="77777777" w:rsidR="00162787" w:rsidRPr="00162787" w:rsidRDefault="00162787" w:rsidP="00162787">
          <w:pPr>
            <w:pStyle w:val="Zhlav"/>
            <w:tabs>
              <w:tab w:val="clear" w:pos="4536"/>
              <w:tab w:val="clear" w:pos="9072"/>
              <w:tab w:val="left" w:pos="2055"/>
            </w:tabs>
            <w:rPr>
              <w:sz w:val="36"/>
            </w:rPr>
          </w:pPr>
          <w:r>
            <w:rPr>
              <w:sz w:val="36"/>
            </w:rPr>
            <w:t>OBEC CHLEBIČOV, HLAVNÍ 65, 747 31 CHLEBIČOV</w:t>
          </w:r>
        </w:p>
        <w:p w14:paraId="0F24439A" w14:textId="77777777" w:rsidR="00162787" w:rsidRDefault="00162787" w:rsidP="00162787">
          <w:pPr>
            <w:pStyle w:val="Zhlav"/>
            <w:tabs>
              <w:tab w:val="clear" w:pos="4536"/>
              <w:tab w:val="clear" w:pos="9072"/>
              <w:tab w:val="left" w:pos="2055"/>
            </w:tabs>
          </w:pPr>
        </w:p>
      </w:tc>
    </w:tr>
  </w:tbl>
  <w:p w14:paraId="6F7B858A" w14:textId="77777777" w:rsidR="00162787" w:rsidRPr="00162787" w:rsidRDefault="00162787" w:rsidP="00162787">
    <w:pPr>
      <w:pStyle w:val="Zhlav"/>
      <w:tabs>
        <w:tab w:val="clear" w:pos="4536"/>
        <w:tab w:val="clear" w:pos="9072"/>
        <w:tab w:val="left" w:pos="2055"/>
      </w:tabs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C8"/>
    <w:rsid w:val="00162787"/>
    <w:rsid w:val="001A2684"/>
    <w:rsid w:val="0034038A"/>
    <w:rsid w:val="00361662"/>
    <w:rsid w:val="00602B83"/>
    <w:rsid w:val="00660BF5"/>
    <w:rsid w:val="00715B09"/>
    <w:rsid w:val="007722E8"/>
    <w:rsid w:val="007B27DA"/>
    <w:rsid w:val="009C572A"/>
    <w:rsid w:val="00A0472A"/>
    <w:rsid w:val="00B21721"/>
    <w:rsid w:val="00B86765"/>
    <w:rsid w:val="00BB1BC8"/>
    <w:rsid w:val="00BE1F86"/>
    <w:rsid w:val="00DA24EF"/>
    <w:rsid w:val="00E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8B4AB"/>
  <w15:docId w15:val="{3B0A5A91-AF3A-47FA-B56F-1CF0DFD1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BC8"/>
  </w:style>
  <w:style w:type="paragraph" w:styleId="Zpat">
    <w:name w:val="footer"/>
    <w:basedOn w:val="Normln"/>
    <w:link w:val="Zpat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BC8"/>
  </w:style>
  <w:style w:type="character" w:styleId="Hypertextovodkaz">
    <w:name w:val="Hyperlink"/>
    <w:uiPriority w:val="99"/>
    <w:unhideWhenUsed/>
    <w:rsid w:val="007B27DA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16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0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lebic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DCT SERVIS</cp:lastModifiedBy>
  <cp:revision>3</cp:revision>
  <dcterms:created xsi:type="dcterms:W3CDTF">2023-01-24T10:16:00Z</dcterms:created>
  <dcterms:modified xsi:type="dcterms:W3CDTF">2023-01-24T10:19:00Z</dcterms:modified>
</cp:coreProperties>
</file>